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E122AC">
        <w:rPr>
          <w:rFonts w:ascii="NeoSansPro-Regular" w:hAnsi="NeoSansPro-Regular" w:cs="NeoSansPro-Regular"/>
          <w:color w:val="404040"/>
          <w:sz w:val="20"/>
          <w:szCs w:val="20"/>
        </w:rPr>
        <w:t>Viridiana Arguelles Reyes.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E122AC">
        <w:rPr>
          <w:rFonts w:ascii="NeoSansPro-Bold" w:hAnsi="NeoSansPro-Bold" w:cs="NeoSansPro-Bold"/>
          <w:bCs/>
          <w:color w:val="404040"/>
          <w:sz w:val="20"/>
          <w:szCs w:val="20"/>
        </w:rPr>
        <w:t>Licenciatura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</w:p>
    <w:p w:rsidR="00AB5916" w:rsidRPr="00E122AC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E122AC" w:rsidRPr="005624BC">
        <w:rPr>
          <w:rFonts w:ascii="NeoSansPro-Regular" w:hAnsi="NeoSansPro-Regular" w:cs="NeoSansPro-Regular"/>
          <w:color w:val="404040"/>
          <w:sz w:val="20"/>
          <w:szCs w:val="20"/>
        </w:rPr>
        <w:t>8936606</w:t>
      </w:r>
    </w:p>
    <w:p w:rsidR="00AB5916" w:rsidRPr="00E122AC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E122AC" w:rsidRPr="005624BC">
        <w:rPr>
          <w:rFonts w:ascii="NeoSansPro-Regular" w:hAnsi="NeoSansPro-Regular" w:cs="NeoSansPro-Regular"/>
          <w:color w:val="404040"/>
          <w:sz w:val="20"/>
          <w:szCs w:val="20"/>
        </w:rPr>
        <w:t>768 855 2320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E122AC">
        <w:rPr>
          <w:rFonts w:ascii="NeoSansPro-Regular" w:hAnsi="NeoSansPro-Regular" w:cs="NeoSansPro-Regular"/>
          <w:color w:val="404040"/>
          <w:sz w:val="20"/>
          <w:szCs w:val="20"/>
        </w:rPr>
        <w:t>var_1991@hotmail.com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14F3" w:rsidRDefault="006114F3" w:rsidP="006114F3">
      <w:pPr>
        <w:spacing w:after="0" w:line="240" w:lineRule="auto"/>
        <w:rPr>
          <w:rFonts w:ascii="NeoSansPro-Bold" w:hAnsi="NeoSansPro-Bold" w:cs="Tahoma"/>
          <w:b/>
          <w:sz w:val="20"/>
          <w:szCs w:val="20"/>
        </w:rPr>
      </w:pPr>
      <w:r w:rsidRPr="006114F3">
        <w:rPr>
          <w:rFonts w:ascii="NeoSansPro-Bold" w:hAnsi="NeoSansPro-Bold" w:cs="Tahoma"/>
          <w:b/>
          <w:sz w:val="20"/>
          <w:szCs w:val="20"/>
        </w:rPr>
        <w:t>2009 – 2014</w:t>
      </w:r>
      <w:r w:rsidRPr="006114F3">
        <w:rPr>
          <w:rFonts w:ascii="NeoSansPro-Bold" w:hAnsi="NeoSansPro-Bold" w:cs="Tahoma"/>
          <w:b/>
          <w:sz w:val="20"/>
          <w:szCs w:val="20"/>
        </w:rPr>
        <w:tab/>
      </w:r>
      <w:r w:rsidRPr="006114F3">
        <w:rPr>
          <w:rFonts w:ascii="NeoSansPro-Bold" w:hAnsi="NeoSansPro-Bold" w:cs="Tahoma"/>
          <w:b/>
          <w:sz w:val="20"/>
          <w:szCs w:val="20"/>
        </w:rPr>
        <w:tab/>
      </w:r>
      <w:r w:rsidRPr="006114F3">
        <w:rPr>
          <w:rFonts w:ascii="NeoSansPro-Bold" w:hAnsi="NeoSansPro-Bold" w:cs="Tahoma"/>
          <w:b/>
          <w:sz w:val="20"/>
          <w:szCs w:val="20"/>
        </w:rPr>
        <w:tab/>
      </w:r>
    </w:p>
    <w:p w:rsidR="006114F3" w:rsidRPr="005624BC" w:rsidRDefault="006114F3" w:rsidP="006114F3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5624BC">
        <w:rPr>
          <w:rFonts w:ascii="NeoSansPro-Regular" w:hAnsi="NeoSansPro-Regular" w:cs="NeoSansPro-Regular"/>
          <w:color w:val="404040"/>
          <w:sz w:val="20"/>
          <w:szCs w:val="20"/>
        </w:rPr>
        <w:t>Universidad Autónoma del Estado de Hidalgo. “Escuela Superior Huejutla”.- Licenciatura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14F3" w:rsidRDefault="006114F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C6529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ENE 2015 – NOV 2015</w:t>
      </w:r>
    </w:p>
    <w:p w:rsidR="00C65297" w:rsidRPr="005624BC" w:rsidRDefault="00C65297" w:rsidP="005624BC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5624BC">
        <w:rPr>
          <w:rFonts w:ascii="NeoSansPro-Regular" w:hAnsi="NeoSansPro-Regular" w:cs="NeoSansPro-Regular"/>
          <w:color w:val="404040"/>
          <w:sz w:val="20"/>
          <w:szCs w:val="20"/>
        </w:rPr>
        <w:t xml:space="preserve">Tantoyuca, Veracruz.- Despacho jurídico.- Abogado Litigante </w:t>
      </w:r>
    </w:p>
    <w:p w:rsidR="00C65297" w:rsidRPr="005624BC" w:rsidRDefault="00C65297" w:rsidP="005624BC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C65297" w:rsidRDefault="00C6529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DIC 2015 a la fecha </w:t>
      </w:r>
    </w:p>
    <w:p w:rsidR="00C65297" w:rsidRPr="005624BC" w:rsidRDefault="00C65297" w:rsidP="005624BC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5624BC">
        <w:rPr>
          <w:rFonts w:ascii="NeoSansPro-Regular" w:hAnsi="NeoSansPro-Regular" w:cs="NeoSansPro-Regular"/>
          <w:color w:val="404040"/>
          <w:sz w:val="20"/>
          <w:szCs w:val="20"/>
        </w:rPr>
        <w:t>Fiscal con Residencia en el Municipio de Naranjos, Veracruz.</w:t>
      </w:r>
    </w:p>
    <w:p w:rsidR="00C65297" w:rsidRPr="00C65297" w:rsidRDefault="00C6529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</w:p>
    <w:p w:rsidR="00AB5916" w:rsidRDefault="006633A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  <w:r w:rsidRPr="006633A4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2" name="Imagen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14F3" w:rsidRDefault="006114F3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pPr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6114F3" w:rsidRDefault="006114F3" w:rsidP="00AB5916">
      <w:pPr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6114F3" w:rsidRDefault="006114F3" w:rsidP="00AB5916">
      <w:pPr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6114F3" w:rsidRDefault="006114F3" w:rsidP="00AB5916">
      <w:pPr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6114F3" w:rsidRDefault="006114F3" w:rsidP="00AB5916">
      <w:pPr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6114F3" w:rsidRDefault="006114F3" w:rsidP="00AB5916">
      <w:pPr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6114F3" w:rsidRDefault="006114F3" w:rsidP="00AB5916">
      <w:pPr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6114F3" w:rsidRPr="005A32B3" w:rsidRDefault="006114F3" w:rsidP="006114F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6114F3" w:rsidRDefault="006114F3" w:rsidP="00AB5916">
      <w:bookmarkStart w:id="0" w:name="_GoBack"/>
      <w:bookmarkEnd w:id="0"/>
    </w:p>
    <w:sectPr w:rsidR="006114F3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92D" w:rsidRDefault="005C092D" w:rsidP="00AB5916">
      <w:pPr>
        <w:spacing w:after="0" w:line="240" w:lineRule="auto"/>
      </w:pPr>
      <w:r>
        <w:separator/>
      </w:r>
    </w:p>
  </w:endnote>
  <w:endnote w:type="continuationSeparator" w:id="1">
    <w:p w:rsidR="005C092D" w:rsidRDefault="005C092D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92D" w:rsidRDefault="005C092D" w:rsidP="00AB5916">
      <w:pPr>
        <w:spacing w:after="0" w:line="240" w:lineRule="auto"/>
      </w:pPr>
      <w:r>
        <w:separator/>
      </w:r>
    </w:p>
  </w:footnote>
  <w:footnote w:type="continuationSeparator" w:id="1">
    <w:p w:rsidR="005C092D" w:rsidRDefault="005C092D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26D13"/>
    <w:rsid w:val="00035E4E"/>
    <w:rsid w:val="0005169D"/>
    <w:rsid w:val="00076A27"/>
    <w:rsid w:val="000D5363"/>
    <w:rsid w:val="000E2580"/>
    <w:rsid w:val="00196774"/>
    <w:rsid w:val="002043DD"/>
    <w:rsid w:val="0027121D"/>
    <w:rsid w:val="002C5E2E"/>
    <w:rsid w:val="002E3BE6"/>
    <w:rsid w:val="002F0018"/>
    <w:rsid w:val="00304E91"/>
    <w:rsid w:val="00462C41"/>
    <w:rsid w:val="004A1170"/>
    <w:rsid w:val="004B2D6E"/>
    <w:rsid w:val="004E4FFA"/>
    <w:rsid w:val="005502F5"/>
    <w:rsid w:val="005624BC"/>
    <w:rsid w:val="005A32B3"/>
    <w:rsid w:val="005C092D"/>
    <w:rsid w:val="00600D12"/>
    <w:rsid w:val="006114F3"/>
    <w:rsid w:val="006633A4"/>
    <w:rsid w:val="006B643A"/>
    <w:rsid w:val="00726727"/>
    <w:rsid w:val="008B2B4D"/>
    <w:rsid w:val="0094475A"/>
    <w:rsid w:val="00A66637"/>
    <w:rsid w:val="00A76F85"/>
    <w:rsid w:val="00AB5916"/>
    <w:rsid w:val="00B677C1"/>
    <w:rsid w:val="00C65297"/>
    <w:rsid w:val="00CE7F12"/>
    <w:rsid w:val="00D03386"/>
    <w:rsid w:val="00DB2FA1"/>
    <w:rsid w:val="00DD23A8"/>
    <w:rsid w:val="00DE2E01"/>
    <w:rsid w:val="00E122AC"/>
    <w:rsid w:val="00E71AD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7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8</cp:revision>
  <dcterms:created xsi:type="dcterms:W3CDTF">2017-03-03T15:46:00Z</dcterms:created>
  <dcterms:modified xsi:type="dcterms:W3CDTF">2017-06-21T17:05:00Z</dcterms:modified>
</cp:coreProperties>
</file>